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8E" w:rsidRPr="00110955" w:rsidRDefault="000C5C8E">
      <w:pPr>
        <w:pStyle w:val="ConsPlusTitle"/>
        <w:ind w:firstLine="540"/>
        <w:jc w:val="both"/>
        <w:outlineLvl w:val="0"/>
      </w:pPr>
      <w:r w:rsidRPr="00110955">
        <w:t>Статья 7.19. Самовольное подключение и использование электрической, тепловой энергии, нефти или газа</w:t>
      </w:r>
    </w:p>
    <w:p w:rsidR="000C5C8E" w:rsidRPr="00110955" w:rsidRDefault="000C5C8E">
      <w:pPr>
        <w:pStyle w:val="ConsPlusNormal"/>
        <w:jc w:val="both"/>
      </w:pPr>
    </w:p>
    <w:p w:rsidR="000C5C8E" w:rsidRPr="00110955" w:rsidRDefault="000C5C8E">
      <w:pPr>
        <w:pStyle w:val="ConsPlusNormal"/>
        <w:ind w:firstLine="540"/>
        <w:jc w:val="both"/>
      </w:pPr>
      <w:r w:rsidRPr="00110955">
        <w:t>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110955">
        <w:t>безучетное</w:t>
      </w:r>
      <w:proofErr w:type="spellEnd"/>
      <w:r w:rsidRPr="00110955">
        <w:t>) использование электрической, тепловой энергии, нефти, газа или нефтепродуктов, если эти действия не содержат уголовно наказуемого деяния, -</w:t>
      </w:r>
    </w:p>
    <w:p w:rsidR="000C5C8E" w:rsidRPr="00110955" w:rsidRDefault="000C5C8E">
      <w:pPr>
        <w:pStyle w:val="ConsPlusNormal"/>
        <w:jc w:val="both"/>
      </w:pPr>
      <w:r w:rsidRPr="00110955">
        <w:t xml:space="preserve">(в ред. Федерального </w:t>
      </w:r>
      <w:hyperlink r:id="rId4" w:history="1">
        <w:r w:rsidRPr="00110955">
          <w:t>закона</w:t>
        </w:r>
      </w:hyperlink>
      <w:r w:rsidRPr="00110955">
        <w:t xml:space="preserve"> от 03.11.2015 N 307-ФЗ)</w:t>
      </w:r>
    </w:p>
    <w:p w:rsidR="000C5C8E" w:rsidRPr="00110955" w:rsidRDefault="000C5C8E">
      <w:pPr>
        <w:pStyle w:val="ConsPlusNormal"/>
        <w:spacing w:before="220"/>
        <w:ind w:firstLine="540"/>
        <w:jc w:val="both"/>
      </w:pPr>
      <w:r w:rsidRPr="00110955">
        <w:t>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0C5C8E" w:rsidRPr="00110955" w:rsidRDefault="000C5C8E">
      <w:pPr>
        <w:pStyle w:val="ConsPlusNormal"/>
        <w:jc w:val="both"/>
      </w:pPr>
      <w:r w:rsidRPr="00110955">
        <w:t xml:space="preserve">(в ред. Федерального </w:t>
      </w:r>
      <w:hyperlink r:id="rId5" w:history="1">
        <w:r w:rsidRPr="00110955">
          <w:t>закона</w:t>
        </w:r>
      </w:hyperlink>
      <w:r w:rsidRPr="00110955">
        <w:t xml:space="preserve"> от 03.11.2015 N 307-ФЗ)</w:t>
      </w:r>
    </w:p>
    <w:p w:rsidR="000C5C8E" w:rsidRPr="00110955" w:rsidRDefault="000C5C8E">
      <w:pPr>
        <w:pStyle w:val="ConsPlusNormal"/>
      </w:pPr>
    </w:p>
    <w:p w:rsidR="00212FEE" w:rsidRPr="00110955" w:rsidRDefault="00212FEE">
      <w:pPr>
        <w:spacing w:after="1" w:line="220" w:lineRule="atLeast"/>
        <w:ind w:firstLine="540"/>
        <w:jc w:val="both"/>
        <w:outlineLvl w:val="0"/>
      </w:pPr>
      <w:r w:rsidRPr="00110955">
        <w:rPr>
          <w:rFonts w:ascii="Calibri" w:hAnsi="Calibri" w:cs="Calibri"/>
          <w:b/>
        </w:rPr>
        <w:t>Статья 9.22.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</w:t>
      </w:r>
    </w:p>
    <w:p w:rsidR="00212FEE" w:rsidRPr="00110955" w:rsidRDefault="00212FEE">
      <w:pPr>
        <w:spacing w:after="1" w:line="220" w:lineRule="atLeast"/>
        <w:ind w:firstLine="540"/>
        <w:jc w:val="both"/>
      </w:pPr>
      <w:r w:rsidRPr="00110955">
        <w:rPr>
          <w:rFonts w:ascii="Calibri" w:hAnsi="Calibri" w:cs="Calibri"/>
        </w:rPr>
        <w:t xml:space="preserve">(введена Федеральным </w:t>
      </w:r>
      <w:hyperlink r:id="rId6" w:history="1">
        <w:r w:rsidRPr="00110955">
          <w:rPr>
            <w:rFonts w:ascii="Calibri" w:hAnsi="Calibri" w:cs="Calibri"/>
          </w:rPr>
          <w:t>законом</w:t>
        </w:r>
      </w:hyperlink>
      <w:r w:rsidRPr="00110955">
        <w:rPr>
          <w:rFonts w:ascii="Calibri" w:hAnsi="Calibri" w:cs="Calibri"/>
        </w:rPr>
        <w:t xml:space="preserve"> от 03.11.2015 N 307-ФЗ)</w:t>
      </w:r>
    </w:p>
    <w:p w:rsidR="00212FEE" w:rsidRPr="00110955" w:rsidRDefault="00212FEE">
      <w:pPr>
        <w:spacing w:after="1" w:line="220" w:lineRule="atLeast"/>
        <w:jc w:val="both"/>
      </w:pPr>
    </w:p>
    <w:p w:rsidR="00212FEE" w:rsidRPr="00110955" w:rsidRDefault="00212FEE">
      <w:pPr>
        <w:spacing w:before="220" w:after="1" w:line="220" w:lineRule="atLeast"/>
        <w:ind w:firstLine="540"/>
        <w:jc w:val="both"/>
      </w:pPr>
      <w:r w:rsidRPr="00110955">
        <w:rPr>
          <w:rFonts w:ascii="Calibri" w:hAnsi="Calibri" w:cs="Calibri"/>
        </w:rPr>
        <w:t xml:space="preserve">7. Нарушение потребителем газа введенного в отношении его полного или частичного ограничения режима потребления газа при сохранении обстоятельств, послуживших основанием для введения такого ограничения, либо невыполнение потребителем газа требования о самостоятельном ограничении режима потребления газа, предъявленного ему в соответствии с установленными законодательством о газоснабжении </w:t>
      </w:r>
      <w:hyperlink r:id="rId7" w:history="1">
        <w:r w:rsidRPr="00110955">
          <w:rPr>
            <w:rFonts w:ascii="Calibri" w:hAnsi="Calibri" w:cs="Calibri"/>
          </w:rPr>
          <w:t>правилами</w:t>
        </w:r>
      </w:hyperlink>
      <w:r w:rsidRPr="00110955">
        <w:rPr>
          <w:rFonts w:ascii="Calibri" w:hAnsi="Calibri" w:cs="Calibri"/>
        </w:rPr>
        <w:t xml:space="preserve"> ограничения подачи (поставки) и отбора газа, -</w:t>
      </w:r>
    </w:p>
    <w:p w:rsidR="00212FEE" w:rsidRPr="00110955" w:rsidRDefault="00212FEE">
      <w:pPr>
        <w:spacing w:before="220" w:after="1" w:line="220" w:lineRule="atLeast"/>
        <w:ind w:firstLine="540"/>
        <w:jc w:val="both"/>
      </w:pPr>
      <w:r w:rsidRPr="00110955"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212FEE" w:rsidRPr="00110955" w:rsidRDefault="00212FEE">
      <w:pPr>
        <w:spacing w:after="1" w:line="220" w:lineRule="atLeast"/>
      </w:pPr>
      <w:bookmarkStart w:id="0" w:name="_GoBack"/>
      <w:bookmarkEnd w:id="0"/>
    </w:p>
    <w:p w:rsidR="00212FEE" w:rsidRPr="00110955" w:rsidRDefault="00212FEE">
      <w:pPr>
        <w:spacing w:after="1" w:line="220" w:lineRule="atLeast"/>
        <w:ind w:firstLine="540"/>
        <w:jc w:val="both"/>
        <w:outlineLvl w:val="0"/>
      </w:pPr>
      <w:r w:rsidRPr="00110955">
        <w:rPr>
          <w:rFonts w:ascii="Calibri" w:hAnsi="Calibri" w:cs="Calibri"/>
          <w:b/>
        </w:rPr>
        <w:t>Статья 14.61. Нарушение установленного порядка предоставления обеспечения исполнения обязательств по оплате электрической энергии (мощности), газа, тепловой энергии (мощности) и (или) теплоносителя, сопряженное с неисполнением (ненадлежащим исполнением) обязательств по их оплате</w:t>
      </w:r>
    </w:p>
    <w:p w:rsidR="00212FEE" w:rsidRPr="00110955" w:rsidRDefault="00212FEE">
      <w:pPr>
        <w:spacing w:after="1" w:line="220" w:lineRule="atLeast"/>
        <w:ind w:firstLine="540"/>
        <w:jc w:val="both"/>
      </w:pPr>
      <w:r w:rsidRPr="00110955">
        <w:rPr>
          <w:rFonts w:ascii="Calibri" w:hAnsi="Calibri" w:cs="Calibri"/>
        </w:rPr>
        <w:t xml:space="preserve">(введена Федеральным </w:t>
      </w:r>
      <w:hyperlink r:id="rId8" w:history="1">
        <w:r w:rsidRPr="00110955">
          <w:rPr>
            <w:rFonts w:ascii="Calibri" w:hAnsi="Calibri" w:cs="Calibri"/>
          </w:rPr>
          <w:t>законом</w:t>
        </w:r>
      </w:hyperlink>
      <w:r w:rsidRPr="00110955">
        <w:rPr>
          <w:rFonts w:ascii="Calibri" w:hAnsi="Calibri" w:cs="Calibri"/>
        </w:rPr>
        <w:t xml:space="preserve"> от 03.11.2015 N 307-ФЗ)</w:t>
      </w:r>
    </w:p>
    <w:p w:rsidR="00212FEE" w:rsidRPr="00110955" w:rsidRDefault="00212FEE">
      <w:pPr>
        <w:spacing w:after="1" w:line="220" w:lineRule="atLeast"/>
        <w:jc w:val="both"/>
      </w:pPr>
    </w:p>
    <w:p w:rsidR="00212FEE" w:rsidRPr="00110955" w:rsidRDefault="00212FEE">
      <w:pPr>
        <w:spacing w:after="1" w:line="220" w:lineRule="atLeast"/>
        <w:ind w:firstLine="540"/>
        <w:jc w:val="both"/>
      </w:pPr>
      <w:r w:rsidRPr="00110955">
        <w:rPr>
          <w:rFonts w:ascii="Calibri" w:hAnsi="Calibri" w:cs="Calibri"/>
        </w:rPr>
        <w:t>Нарушение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потребителем газа,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(мощности), газа, тепловой энергии (мощности) и (или) теплоносителя, сопряженное с неисполнением (ненадлежащим исполнением) обязательств по их оплате в соответствии с установленными договорами о предоставлении указанных энергетических ресурсов сроками платежей, -</w:t>
      </w:r>
    </w:p>
    <w:p w:rsidR="00212FEE" w:rsidRPr="00110955" w:rsidRDefault="00212FEE">
      <w:pPr>
        <w:spacing w:before="220" w:after="1" w:line="220" w:lineRule="atLeast"/>
        <w:ind w:firstLine="540"/>
        <w:jc w:val="both"/>
      </w:pPr>
      <w:r w:rsidRPr="00110955">
        <w:rPr>
          <w:rFonts w:ascii="Calibri" w:hAnsi="Calibri" w:cs="Calibri"/>
        </w:rPr>
        <w:t>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лет; на юридических лиц - от ста тысяч до трехсот тысяч рублей.</w:t>
      </w:r>
    </w:p>
    <w:p w:rsidR="00531603" w:rsidRPr="00110955" w:rsidRDefault="00531603"/>
    <w:sectPr w:rsidR="00531603" w:rsidRPr="00110955" w:rsidSect="00D7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E"/>
    <w:rsid w:val="000C5C8E"/>
    <w:rsid w:val="00110955"/>
    <w:rsid w:val="00212FEE"/>
    <w:rsid w:val="003B2E95"/>
    <w:rsid w:val="00531603"/>
    <w:rsid w:val="00A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B18A-3CBE-4AC4-8DB3-21AD935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88C94C3FB5C08C33B40691A50309A239DE395DDCA242525914A3DA334B3E31840FAD64DA20B331F6EC4F83610F24B3266390DA4DEE9F51k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A658BE10BAC97ADF143BD9338E93F07BE965BDE9EAEF23BAF912BBAFD7943DD22D440D11D3C9816F90E8136E0B516CF84E9EAE8343207Ff3k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658BE10BAC97ADF143BD9338E93F079E16EB8EDECEF23BAF912BBAFD7943DD22D440D11D3C9846290E8136E0B516CF84E9EAE8343207Ff3kFG" TargetMode="External"/><Relationship Id="rId5" Type="http://schemas.openxmlformats.org/officeDocument/2006/relationships/hyperlink" Target="consultantplus://offline/ref=EF603F3566D7D2C238985DCD3C2037B79A0A445A2CE9FE1E19034E7A68DC5E61F4A4734F4A0E7D888EE90FF453034B97EEFB05BC1110405608n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603F3566D7D2C238985DCD3C2037B79A0A445A2CE9FE1E19034E7A68DC5E61F4A4734F4A0E7D888DE90FF453034B97EEFB05BC1110405608n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Артищева Дарья Владимировна</dc:creator>
  <cp:keywords/>
  <dc:description/>
  <cp:lastModifiedBy>Артищева Дарья Владимировна</cp:lastModifiedBy>
  <cp:revision>4</cp:revision>
  <dcterms:created xsi:type="dcterms:W3CDTF">2019-02-19T05:39:00Z</dcterms:created>
  <dcterms:modified xsi:type="dcterms:W3CDTF">2020-02-17T12:18:00Z</dcterms:modified>
</cp:coreProperties>
</file>